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64FD7B" w14:textId="50F87FAB" w:rsidR="00D879A7" w:rsidRPr="0026627C" w:rsidRDefault="0026627C" w:rsidP="0026627C">
      <w:pPr>
        <w:jc w:val="center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  <w:r w:rsidRPr="0026627C">
        <w:rPr>
          <w:rFonts w:ascii="Times New Roman" w:hAnsi="Times New Roman" w:cs="Times New Roman"/>
          <w:b/>
          <w:bCs/>
          <w:sz w:val="48"/>
          <w:szCs w:val="48"/>
          <w:u w:val="single"/>
        </w:rPr>
        <w:t xml:space="preserve">Informace Pošta </w:t>
      </w:r>
      <w:r>
        <w:rPr>
          <w:rFonts w:ascii="Times New Roman" w:hAnsi="Times New Roman" w:cs="Times New Roman"/>
          <w:b/>
          <w:bCs/>
          <w:sz w:val="48"/>
          <w:szCs w:val="48"/>
          <w:u w:val="single"/>
        </w:rPr>
        <w:t>P</w:t>
      </w:r>
      <w:r w:rsidRPr="0026627C">
        <w:rPr>
          <w:rFonts w:ascii="Times New Roman" w:hAnsi="Times New Roman" w:cs="Times New Roman"/>
          <w:b/>
          <w:bCs/>
          <w:sz w:val="48"/>
          <w:szCs w:val="48"/>
          <w:u w:val="single"/>
        </w:rPr>
        <w:t>artner</w:t>
      </w:r>
    </w:p>
    <w:p w14:paraId="20F3CBB0" w14:textId="1DB29025" w:rsidR="0026627C" w:rsidRDefault="0026627C" w:rsidP="0026627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65094FC" wp14:editId="78DDEE0D">
            <wp:extent cx="1585665" cy="1585665"/>
            <wp:effectExtent l="0" t="0" r="0" b="0"/>
            <wp:docPr id="75320605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206056" name="Obrázek 75320605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718" cy="159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44316" w14:textId="77777777" w:rsidR="0026627C" w:rsidRPr="0026627C" w:rsidRDefault="0026627C" w:rsidP="0026627C">
      <w:pPr>
        <w:jc w:val="center"/>
        <w:rPr>
          <w:rFonts w:ascii="Times New Roman" w:hAnsi="Times New Roman" w:cs="Times New Roman"/>
        </w:rPr>
      </w:pPr>
    </w:p>
    <w:p w14:paraId="170AF6F1" w14:textId="7EA2B3AC" w:rsidR="0026627C" w:rsidRDefault="0026627C" w:rsidP="0026627C">
      <w:pPr>
        <w:jc w:val="center"/>
        <w:rPr>
          <w:rFonts w:ascii="Times New Roman" w:hAnsi="Times New Roman" w:cs="Times New Roman"/>
          <w:sz w:val="36"/>
          <w:szCs w:val="36"/>
        </w:rPr>
      </w:pPr>
      <w:r w:rsidRPr="0026627C">
        <w:rPr>
          <w:rFonts w:ascii="Times New Roman" w:hAnsi="Times New Roman" w:cs="Times New Roman"/>
          <w:sz w:val="36"/>
          <w:szCs w:val="36"/>
        </w:rPr>
        <w:t>Ode dne 2.8.2024</w:t>
      </w:r>
      <w:r w:rsidR="00D15C51">
        <w:rPr>
          <w:rFonts w:ascii="Times New Roman" w:hAnsi="Times New Roman" w:cs="Times New Roman"/>
          <w:sz w:val="36"/>
          <w:szCs w:val="36"/>
        </w:rPr>
        <w:t xml:space="preserve"> je</w:t>
      </w:r>
      <w:r w:rsidRPr="0026627C">
        <w:rPr>
          <w:rFonts w:ascii="Times New Roman" w:hAnsi="Times New Roman" w:cs="Times New Roman"/>
          <w:sz w:val="36"/>
          <w:szCs w:val="36"/>
        </w:rPr>
        <w:t xml:space="preserve"> pobočka České pošty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s.p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Pr="0026627C">
        <w:rPr>
          <w:rFonts w:ascii="Times New Roman" w:hAnsi="Times New Roman" w:cs="Times New Roman"/>
          <w:sz w:val="36"/>
          <w:szCs w:val="36"/>
        </w:rPr>
        <w:t xml:space="preserve"> v Mnichově přemístěna jako Pošta Partner na Obecní úřad Mnichov do kanceláře účetní.</w:t>
      </w:r>
    </w:p>
    <w:p w14:paraId="497B4836" w14:textId="77777777" w:rsidR="0026627C" w:rsidRDefault="0026627C" w:rsidP="0026627C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DAC9591" w14:textId="621701E4" w:rsidR="0026627C" w:rsidRDefault="0026627C" w:rsidP="0026627C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0A5F4A">
        <w:rPr>
          <w:rFonts w:ascii="Times New Roman" w:hAnsi="Times New Roman" w:cs="Times New Roman"/>
          <w:b/>
          <w:bCs/>
          <w:sz w:val="36"/>
          <w:szCs w:val="36"/>
          <w:u w:val="single"/>
        </w:rPr>
        <w:t>Hodiny pro veřejnost</w:t>
      </w:r>
    </w:p>
    <w:p w14:paraId="68461AB3" w14:textId="77777777" w:rsidR="000A5F4A" w:rsidRPr="000A5F4A" w:rsidRDefault="000A5F4A" w:rsidP="0026627C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3779CDF2" w14:textId="420E16E2" w:rsidR="0026627C" w:rsidRDefault="0026627C" w:rsidP="0026627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Pondělí 12:30 – 15:30</w:t>
      </w:r>
    </w:p>
    <w:p w14:paraId="19FF34F0" w14:textId="07E14AED" w:rsidR="0026627C" w:rsidRDefault="0026627C" w:rsidP="0026627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Úterý 8:00 – 11:00</w:t>
      </w:r>
    </w:p>
    <w:p w14:paraId="5BDA7F25" w14:textId="38E9314A" w:rsidR="0026627C" w:rsidRDefault="0026627C" w:rsidP="0026627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Středa 12:30</w:t>
      </w:r>
      <w:r w:rsidR="000A5F4A">
        <w:rPr>
          <w:rFonts w:ascii="Times New Roman" w:hAnsi="Times New Roman" w:cs="Times New Roman"/>
          <w:sz w:val="36"/>
          <w:szCs w:val="36"/>
        </w:rPr>
        <w:t xml:space="preserve"> – 15:30</w:t>
      </w:r>
    </w:p>
    <w:p w14:paraId="653B50D9" w14:textId="658BF5F1" w:rsidR="000A5F4A" w:rsidRDefault="000A5F4A" w:rsidP="0026627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Čtvrtek 8:00 – 11:00</w:t>
      </w:r>
    </w:p>
    <w:p w14:paraId="1F09BFCA" w14:textId="6F3BDB49" w:rsidR="000A5F4A" w:rsidRPr="0026627C" w:rsidRDefault="000A5F4A" w:rsidP="0026627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Pátek 8:00 – 11:00</w:t>
      </w:r>
    </w:p>
    <w:sectPr w:rsidR="000A5F4A" w:rsidRPr="0026627C" w:rsidSect="000A3C9E">
      <w:pgSz w:w="11905" w:h="16837"/>
      <w:pgMar w:top="765" w:right="1134" w:bottom="907" w:left="1134" w:header="720" w:footer="2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235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7C"/>
    <w:rsid w:val="000A3C9E"/>
    <w:rsid w:val="000A5F4A"/>
    <w:rsid w:val="0026627C"/>
    <w:rsid w:val="006D0D77"/>
    <w:rsid w:val="00D15C51"/>
    <w:rsid w:val="00D879A7"/>
    <w:rsid w:val="00DE4096"/>
    <w:rsid w:val="00F0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A2A01"/>
  <w15:chartTrackingRefBased/>
  <w15:docId w15:val="{484D832E-720D-44C5-9940-EF781C17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3</cp:revision>
  <dcterms:created xsi:type="dcterms:W3CDTF">2024-07-30T12:09:00Z</dcterms:created>
  <dcterms:modified xsi:type="dcterms:W3CDTF">2024-08-05T05:13:00Z</dcterms:modified>
</cp:coreProperties>
</file>